
<file path=[Content_Types].xml><?xml version="1.0" encoding="utf-8"?>
<Types xmlns="http://schemas.openxmlformats.org/package/2006/content-types">
  <Default Extension="docx" ContentType="application/vnd.openxmlformats-officedocument.wordprocessingml.document"/>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E4629" w14:textId="27D64722" w:rsidR="009B170E" w:rsidRDefault="009B170E" w:rsidP="009B170E">
      <w:pPr>
        <w:jc w:val="center"/>
        <w:rPr>
          <w:b/>
          <w:bCs/>
          <w:sz w:val="32"/>
          <w:szCs w:val="32"/>
        </w:rPr>
      </w:pPr>
      <w:r>
        <w:rPr>
          <w:b/>
          <w:bCs/>
          <w:sz w:val="32"/>
          <w:szCs w:val="32"/>
        </w:rPr>
        <w:t xml:space="preserve">Patient Participation Group Meeting </w:t>
      </w:r>
    </w:p>
    <w:p w14:paraId="063CBE1D" w14:textId="3D85145E" w:rsidR="009B170E" w:rsidRPr="00C5060A" w:rsidRDefault="00AD0E58" w:rsidP="00AD0E58">
      <w:pPr>
        <w:pStyle w:val="NoSpacing"/>
        <w:rPr>
          <w:b/>
          <w:bCs/>
        </w:rPr>
      </w:pPr>
      <w:r w:rsidRPr="00C5060A">
        <w:rPr>
          <w:b/>
          <w:bCs/>
        </w:rPr>
        <w:t>Minutes of PPG Meeting held on Monday 4</w:t>
      </w:r>
      <w:r w:rsidRPr="00C5060A">
        <w:rPr>
          <w:b/>
          <w:bCs/>
          <w:vertAlign w:val="superscript"/>
        </w:rPr>
        <w:t>th</w:t>
      </w:r>
      <w:r w:rsidRPr="00C5060A">
        <w:rPr>
          <w:b/>
          <w:bCs/>
        </w:rPr>
        <w:t xml:space="preserve"> November</w:t>
      </w:r>
      <w:r w:rsidR="00BC41AC">
        <w:rPr>
          <w:b/>
          <w:bCs/>
        </w:rPr>
        <w:t xml:space="preserve"> 2024</w:t>
      </w:r>
    </w:p>
    <w:p w14:paraId="5D4B5512" w14:textId="77777777" w:rsidR="00AD0E58" w:rsidRPr="00C5060A" w:rsidRDefault="00AD0E58" w:rsidP="00AD0E58">
      <w:pPr>
        <w:pStyle w:val="NoSpacing"/>
        <w:rPr>
          <w:b/>
          <w:bCs/>
        </w:rPr>
      </w:pPr>
    </w:p>
    <w:p w14:paraId="06C38723" w14:textId="0328387E" w:rsidR="00AD0E58" w:rsidRPr="00C5060A" w:rsidRDefault="00AD0E58" w:rsidP="00AD0E58">
      <w:pPr>
        <w:pStyle w:val="NoSpacing"/>
        <w:rPr>
          <w:b/>
          <w:bCs/>
        </w:rPr>
      </w:pPr>
      <w:r w:rsidRPr="00C5060A">
        <w:rPr>
          <w:b/>
          <w:bCs/>
        </w:rPr>
        <w:t>Attendees</w:t>
      </w:r>
    </w:p>
    <w:p w14:paraId="198859E2" w14:textId="77777777" w:rsidR="00AD0E58" w:rsidRDefault="00AD0E58" w:rsidP="00AD0E58">
      <w:pPr>
        <w:pStyle w:val="NoSpacing"/>
      </w:pPr>
    </w:p>
    <w:p w14:paraId="17381D58" w14:textId="2F52D793" w:rsidR="00AD0E58" w:rsidRDefault="00AD0E58" w:rsidP="00AD0E58">
      <w:pPr>
        <w:pStyle w:val="NoSpacing"/>
      </w:pPr>
      <w:r>
        <w:t>JM Practice Manager</w:t>
      </w:r>
    </w:p>
    <w:p w14:paraId="5C191D46" w14:textId="613759BA" w:rsidR="00AD0E58" w:rsidRDefault="00AD0E58" w:rsidP="00AD0E58">
      <w:pPr>
        <w:pStyle w:val="NoSpacing"/>
      </w:pPr>
      <w:r>
        <w:t>RB GP Partner</w:t>
      </w:r>
    </w:p>
    <w:p w14:paraId="21D746A6" w14:textId="4D0E1BC4" w:rsidR="00AD0E58" w:rsidRDefault="00AD0E58" w:rsidP="00AD0E58">
      <w:pPr>
        <w:pStyle w:val="NoSpacing"/>
      </w:pPr>
      <w:r>
        <w:t>NH Reception Supervisor</w:t>
      </w:r>
    </w:p>
    <w:p w14:paraId="4C9582E7" w14:textId="77777777" w:rsidR="00AD0E58" w:rsidRDefault="00AD0E58" w:rsidP="00AD0E58">
      <w:pPr>
        <w:pStyle w:val="NoSpacing"/>
      </w:pPr>
    </w:p>
    <w:p w14:paraId="058F26C0" w14:textId="34768464" w:rsidR="00AD0E58" w:rsidRDefault="005A03EE" w:rsidP="00AD0E58">
      <w:pPr>
        <w:pStyle w:val="NoSpacing"/>
      </w:pPr>
      <w:r w:rsidRPr="005A03EE">
        <w:rPr>
          <w:b/>
          <w:bCs/>
        </w:rPr>
        <w:t>PPG Members</w:t>
      </w:r>
      <w:r>
        <w:t xml:space="preserve"> </w:t>
      </w:r>
      <w:r w:rsidR="00AD0E58">
        <w:t>BC</w:t>
      </w:r>
    </w:p>
    <w:p w14:paraId="4FA0583B" w14:textId="66870CCF" w:rsidR="00AD0E58" w:rsidRDefault="005A03EE" w:rsidP="00AD0E58">
      <w:pPr>
        <w:pStyle w:val="NoSpacing"/>
      </w:pPr>
      <w:r>
        <w:t xml:space="preserve">                           </w:t>
      </w:r>
      <w:r w:rsidR="00AD0E58">
        <w:t>GL</w:t>
      </w:r>
    </w:p>
    <w:p w14:paraId="6B92ED02" w14:textId="04FE573E" w:rsidR="00AD0E58" w:rsidRDefault="005A03EE" w:rsidP="00AD0E58">
      <w:pPr>
        <w:pStyle w:val="NoSpacing"/>
      </w:pPr>
      <w:r>
        <w:t xml:space="preserve">                           </w:t>
      </w:r>
      <w:r w:rsidR="00AD0E58">
        <w:t>SW</w:t>
      </w:r>
    </w:p>
    <w:p w14:paraId="55FE7FA5" w14:textId="578C654B" w:rsidR="00AD0E58" w:rsidRDefault="005A03EE" w:rsidP="00AD0E58">
      <w:pPr>
        <w:pStyle w:val="NoSpacing"/>
      </w:pPr>
      <w:r>
        <w:t xml:space="preserve">                           </w:t>
      </w:r>
      <w:r w:rsidR="00AD0E58">
        <w:t>LJ</w:t>
      </w:r>
    </w:p>
    <w:p w14:paraId="4E5F6371" w14:textId="437319F2" w:rsidR="00AD0E58" w:rsidRDefault="005A03EE" w:rsidP="00AD0E58">
      <w:pPr>
        <w:pStyle w:val="NoSpacing"/>
      </w:pPr>
      <w:r>
        <w:t xml:space="preserve">                           </w:t>
      </w:r>
      <w:r w:rsidR="00AD0E58">
        <w:t>TF</w:t>
      </w:r>
    </w:p>
    <w:p w14:paraId="0E1F915C" w14:textId="4FF74CDE" w:rsidR="00AD0E58" w:rsidRDefault="005A03EE" w:rsidP="00AD0E58">
      <w:pPr>
        <w:pStyle w:val="NoSpacing"/>
      </w:pPr>
      <w:r>
        <w:t xml:space="preserve">                           </w:t>
      </w:r>
      <w:r w:rsidR="00AD0E58">
        <w:t>CF</w:t>
      </w:r>
    </w:p>
    <w:p w14:paraId="11F2D369" w14:textId="6989672D" w:rsidR="00AD0E58" w:rsidRDefault="005A03EE" w:rsidP="00AD0E58">
      <w:pPr>
        <w:pStyle w:val="NoSpacing"/>
      </w:pPr>
      <w:r>
        <w:t xml:space="preserve">                           </w:t>
      </w:r>
      <w:r w:rsidR="00AD0E58">
        <w:t>TB</w:t>
      </w:r>
    </w:p>
    <w:p w14:paraId="08E491D8" w14:textId="4E77E280" w:rsidR="00AD0E58" w:rsidRDefault="005A03EE" w:rsidP="00AD0E58">
      <w:pPr>
        <w:pStyle w:val="NoSpacing"/>
      </w:pPr>
      <w:r>
        <w:t xml:space="preserve">                           </w:t>
      </w:r>
      <w:r w:rsidR="00AD0E58">
        <w:t>MH</w:t>
      </w:r>
    </w:p>
    <w:p w14:paraId="4D47EA6C" w14:textId="77777777" w:rsidR="005A03EE" w:rsidRDefault="005A03EE" w:rsidP="00AD0E58">
      <w:pPr>
        <w:pStyle w:val="NoSpacing"/>
      </w:pPr>
    </w:p>
    <w:p w14:paraId="48C81E88" w14:textId="77777777" w:rsidR="005A03EE" w:rsidRPr="00493E8D" w:rsidRDefault="005A03EE" w:rsidP="005A03EE">
      <w:pPr>
        <w:pStyle w:val="NoSpacing"/>
      </w:pPr>
      <w:r w:rsidRPr="00D732AE">
        <w:rPr>
          <w:b/>
          <w:bCs/>
          <w:u w:val="single"/>
        </w:rPr>
        <w:t>Introduction</w:t>
      </w:r>
    </w:p>
    <w:p w14:paraId="4048237E" w14:textId="77777777" w:rsidR="005A03EE" w:rsidRDefault="005A03EE" w:rsidP="005A03EE">
      <w:pPr>
        <w:pStyle w:val="NoSpacing"/>
      </w:pPr>
    </w:p>
    <w:p w14:paraId="2A867BAE" w14:textId="31624A7B" w:rsidR="005A03EE" w:rsidRDefault="005A03EE" w:rsidP="005A03EE">
      <w:pPr>
        <w:pStyle w:val="NoSpacing"/>
      </w:pPr>
      <w:r>
        <w:t>Attending members of the Patient Participation Group and Staff introduced themselves for the benefit of those who weren't in attendance of the last meeting or were new</w:t>
      </w:r>
      <w:r w:rsidR="00BC41AC">
        <w:t xml:space="preserve"> to</w:t>
      </w:r>
      <w:r>
        <w:t xml:space="preserve"> the group.</w:t>
      </w:r>
    </w:p>
    <w:p w14:paraId="22A001BE" w14:textId="77777777" w:rsidR="005A03EE" w:rsidRDefault="005A03EE" w:rsidP="00AD0E58">
      <w:pPr>
        <w:pStyle w:val="NoSpacing"/>
      </w:pPr>
    </w:p>
    <w:p w14:paraId="4AEFD591" w14:textId="77777777" w:rsidR="00C5060A" w:rsidRPr="005A03EE" w:rsidRDefault="00AD0E58" w:rsidP="00AD0E58">
      <w:pPr>
        <w:pStyle w:val="NoSpacing"/>
        <w:rPr>
          <w:u w:val="single"/>
        </w:rPr>
      </w:pPr>
      <w:r w:rsidRPr="005A03EE">
        <w:rPr>
          <w:b/>
          <w:bCs/>
          <w:u w:val="single"/>
        </w:rPr>
        <w:t>Minutes of the previous meeting</w:t>
      </w:r>
      <w:r w:rsidRPr="005A03EE">
        <w:rPr>
          <w:u w:val="single"/>
        </w:rPr>
        <w:t xml:space="preserve"> </w:t>
      </w:r>
    </w:p>
    <w:p w14:paraId="68F888FA" w14:textId="77777777" w:rsidR="00C5060A" w:rsidRDefault="00C5060A" w:rsidP="00AD0E58">
      <w:pPr>
        <w:pStyle w:val="NoSpacing"/>
      </w:pPr>
    </w:p>
    <w:p w14:paraId="4C8E993C" w14:textId="68393884" w:rsidR="00AD0E58" w:rsidRDefault="00C5060A" w:rsidP="00AD0E58">
      <w:pPr>
        <w:pStyle w:val="NoSpacing"/>
      </w:pPr>
      <w:r>
        <w:t xml:space="preserve">These were </w:t>
      </w:r>
      <w:r w:rsidR="00AD0E58">
        <w:t xml:space="preserve">agreed.  BC asked for an amendment to </w:t>
      </w:r>
      <w:r w:rsidR="00377307">
        <w:t>patient feedback</w:t>
      </w:r>
      <w:r>
        <w:t xml:space="preserve"> could be made</w:t>
      </w:r>
      <w:r w:rsidR="00AD0E58">
        <w:t xml:space="preserve"> which NH has now completed</w:t>
      </w:r>
      <w:r w:rsidR="005A03EE">
        <w:t>.</w:t>
      </w:r>
    </w:p>
    <w:p w14:paraId="6952E2C6" w14:textId="77777777" w:rsidR="00AD0E58" w:rsidRDefault="00AD0E58" w:rsidP="00AD0E58">
      <w:pPr>
        <w:pStyle w:val="NoSpacing"/>
      </w:pPr>
    </w:p>
    <w:p w14:paraId="4F24C23D" w14:textId="7A378588" w:rsidR="00AD0E58" w:rsidRDefault="00C5060A" w:rsidP="00AD0E58">
      <w:pPr>
        <w:pStyle w:val="NoSpacing"/>
      </w:pPr>
      <w:r>
        <w:t>As feedback</w:t>
      </w:r>
      <w:r w:rsidR="00BC41AC">
        <w:t xml:space="preserve"> from the previous meeting</w:t>
      </w:r>
      <w:r>
        <w:t xml:space="preserve"> were </w:t>
      </w:r>
      <w:r w:rsidR="00BC41AC">
        <w:t xml:space="preserve">being </w:t>
      </w:r>
      <w:r>
        <w:t xml:space="preserve">discussed </w:t>
      </w:r>
      <w:r w:rsidR="00AD0E58">
        <w:t xml:space="preserve">JM </w:t>
      </w:r>
      <w:r>
        <w:t xml:space="preserve">informed the group that there had </w:t>
      </w:r>
      <w:r w:rsidR="00AD0E58">
        <w:t xml:space="preserve">been over 1000 feed backs this month </w:t>
      </w:r>
      <w:r w:rsidR="00BC41AC">
        <w:t xml:space="preserve">the </w:t>
      </w:r>
      <w:r w:rsidR="00AD0E58">
        <w:t xml:space="preserve">high numbers </w:t>
      </w:r>
      <w:r w:rsidR="00BC41AC">
        <w:t xml:space="preserve">were </w:t>
      </w:r>
      <w:r w:rsidR="00AD0E58">
        <w:t xml:space="preserve">due to the flu/covid clinic.  Most of the comments were positive but there were a few negative comments regarding wait times.  JM explained to the attendees that she was going to address this in the newsletter informing patients that appointments </w:t>
      </w:r>
      <w:r w:rsidR="00BC41AC">
        <w:t xml:space="preserve">were </w:t>
      </w:r>
      <w:r>
        <w:t xml:space="preserve">booked </w:t>
      </w:r>
      <w:r w:rsidR="00AD0E58">
        <w:t xml:space="preserve">every minute across 7 vaccinators and clinical staff are unable to deal with other problems as this then holds the queue up.  It was suggested that maybe attaching a leaflet to the 2025 clinic text messages informing patients that the appointments were solely for </w:t>
      </w:r>
      <w:r w:rsidR="00BC41AC">
        <w:t xml:space="preserve">flu/covid </w:t>
      </w:r>
      <w:r w:rsidR="00AD0E58">
        <w:t>injections and nothing else can be discussed at the time.</w:t>
      </w:r>
      <w:r w:rsidR="00710F13">
        <w:t xml:space="preserve"> JM will use this idea next season.</w:t>
      </w:r>
    </w:p>
    <w:p w14:paraId="15463353" w14:textId="77777777" w:rsidR="005A03EE" w:rsidRDefault="005A03EE" w:rsidP="00AD0E58">
      <w:pPr>
        <w:pStyle w:val="NoSpacing"/>
      </w:pPr>
    </w:p>
    <w:p w14:paraId="15BA3D0C" w14:textId="77777777" w:rsidR="005A03EE" w:rsidRDefault="005A03EE" w:rsidP="005A03EE">
      <w:pPr>
        <w:pStyle w:val="NoSpacing"/>
        <w:rPr>
          <w:b/>
          <w:bCs/>
          <w:u w:val="single"/>
        </w:rPr>
      </w:pPr>
      <w:r>
        <w:rPr>
          <w:b/>
          <w:bCs/>
          <w:u w:val="single"/>
        </w:rPr>
        <w:t xml:space="preserve">Updates and </w:t>
      </w:r>
      <w:r w:rsidRPr="001548A6">
        <w:rPr>
          <w:b/>
          <w:bCs/>
          <w:u w:val="single"/>
        </w:rPr>
        <w:t>Goals from previous meeting</w:t>
      </w:r>
    </w:p>
    <w:p w14:paraId="6EBE1E3C" w14:textId="281E4F67" w:rsidR="005A03EE" w:rsidRDefault="005A03EE" w:rsidP="005A03EE">
      <w:pPr>
        <w:pStyle w:val="NoSpacing"/>
        <w:rPr>
          <w:b/>
          <w:bCs/>
          <w:u w:val="single"/>
        </w:rPr>
      </w:pPr>
    </w:p>
    <w:p w14:paraId="5D91236F" w14:textId="77777777" w:rsidR="00EC24EC" w:rsidRDefault="00EC24EC" w:rsidP="00EC24EC">
      <w:pPr>
        <w:pStyle w:val="NoSpacing"/>
      </w:pPr>
      <w:r>
        <w:t xml:space="preserve">JM presented a talk on the Health Centre Management, Structure, Constitution and Governance </w:t>
      </w:r>
    </w:p>
    <w:p w14:paraId="2DD849BA" w14:textId="77777777" w:rsidR="00EC24EC" w:rsidRDefault="00EC24EC" w:rsidP="005A03EE">
      <w:pPr>
        <w:pStyle w:val="NoSpacing"/>
        <w:rPr>
          <w:b/>
          <w:bCs/>
          <w:u w:val="single"/>
        </w:rPr>
      </w:pPr>
    </w:p>
    <w:p w14:paraId="76F0B18D" w14:textId="124429AE" w:rsidR="005A03EE" w:rsidRDefault="005A03EE" w:rsidP="005A03EE">
      <w:pPr>
        <w:pStyle w:val="NoSpacing"/>
      </w:pPr>
      <w:r w:rsidRPr="005A03EE">
        <w:t xml:space="preserve">NH was asked to update the current wait time for ear syringing </w:t>
      </w:r>
      <w:r>
        <w:t xml:space="preserve">via the NHS </w:t>
      </w:r>
      <w:r w:rsidRPr="005A03EE">
        <w:t>which had been added to the minutes from the previous meeting</w:t>
      </w:r>
      <w:r w:rsidR="00EC24EC">
        <w:t>.</w:t>
      </w:r>
    </w:p>
    <w:p w14:paraId="7B75A494" w14:textId="77777777" w:rsidR="00EC24EC" w:rsidRDefault="00EC24EC" w:rsidP="005A03EE">
      <w:pPr>
        <w:pStyle w:val="NoSpacing"/>
      </w:pPr>
    </w:p>
    <w:p w14:paraId="5516390B" w14:textId="6B105D16" w:rsidR="00EC24EC" w:rsidRPr="005A03EE" w:rsidRDefault="00EC24EC" w:rsidP="005A03EE">
      <w:pPr>
        <w:pStyle w:val="NoSpacing"/>
      </w:pPr>
      <w:r>
        <w:t xml:space="preserve">NH said at the previous meeting she would audit new registrations.  Results </w:t>
      </w:r>
      <w:r w:rsidR="005C71D6">
        <w:t>discussed later see minutes entry.</w:t>
      </w:r>
    </w:p>
    <w:p w14:paraId="44ADA39B" w14:textId="77777777" w:rsidR="005A03EE" w:rsidRDefault="005A03EE" w:rsidP="00AD0E58">
      <w:pPr>
        <w:pStyle w:val="NoSpacing"/>
      </w:pPr>
    </w:p>
    <w:p w14:paraId="17872707" w14:textId="77777777" w:rsidR="00710F13" w:rsidRDefault="00710F13" w:rsidP="00AD0E58">
      <w:pPr>
        <w:pStyle w:val="NoSpacing"/>
      </w:pPr>
    </w:p>
    <w:p w14:paraId="535551E9" w14:textId="77777777" w:rsidR="00710F13" w:rsidRDefault="00710F13" w:rsidP="00AD0E58">
      <w:pPr>
        <w:pStyle w:val="NoSpacing"/>
      </w:pPr>
    </w:p>
    <w:p w14:paraId="70691308" w14:textId="77777777" w:rsidR="007D19E7" w:rsidRDefault="007D19E7" w:rsidP="007D19E7">
      <w:pPr>
        <w:pStyle w:val="NoSpacing"/>
      </w:pPr>
    </w:p>
    <w:p w14:paraId="172F4FC0" w14:textId="389279F1" w:rsidR="006570CE" w:rsidRDefault="006570CE" w:rsidP="007D19E7">
      <w:pPr>
        <w:pStyle w:val="NoSpacing"/>
        <w:rPr>
          <w:b/>
          <w:bCs/>
          <w:u w:val="single"/>
        </w:rPr>
      </w:pPr>
      <w:r w:rsidRPr="006570CE">
        <w:rPr>
          <w:b/>
          <w:bCs/>
          <w:u w:val="single"/>
        </w:rPr>
        <w:lastRenderedPageBreak/>
        <w:t>Agenda items</w:t>
      </w:r>
    </w:p>
    <w:p w14:paraId="6D554877" w14:textId="77777777" w:rsidR="00710F13" w:rsidRDefault="00710F13" w:rsidP="007D19E7">
      <w:pPr>
        <w:pStyle w:val="NoSpacing"/>
        <w:rPr>
          <w:b/>
          <w:bCs/>
          <w:u w:val="single"/>
        </w:rPr>
      </w:pPr>
    </w:p>
    <w:p w14:paraId="0CFE54AB" w14:textId="2B562944" w:rsidR="00710F13" w:rsidRDefault="00710F13" w:rsidP="007D19E7">
      <w:pPr>
        <w:pStyle w:val="NoSpacing"/>
        <w:rPr>
          <w:b/>
          <w:bCs/>
        </w:rPr>
      </w:pPr>
      <w:r w:rsidRPr="00710F13">
        <w:rPr>
          <w:b/>
          <w:bCs/>
        </w:rPr>
        <w:t xml:space="preserve">Presentation </w:t>
      </w:r>
      <w:r w:rsidR="001023A6">
        <w:rPr>
          <w:b/>
          <w:bCs/>
        </w:rPr>
        <w:t>H</w:t>
      </w:r>
      <w:r w:rsidRPr="00710F13">
        <w:rPr>
          <w:b/>
          <w:bCs/>
        </w:rPr>
        <w:t>ealth Centre Management and Governance</w:t>
      </w:r>
    </w:p>
    <w:p w14:paraId="796DA473" w14:textId="77777777" w:rsidR="00710F13" w:rsidRDefault="00710F13" w:rsidP="007D19E7">
      <w:pPr>
        <w:pStyle w:val="NoSpacing"/>
        <w:rPr>
          <w:b/>
          <w:bCs/>
        </w:rPr>
      </w:pPr>
    </w:p>
    <w:p w14:paraId="1533D7DD" w14:textId="462C6DBB" w:rsidR="00710F13" w:rsidRDefault="00710F13" w:rsidP="007D19E7">
      <w:pPr>
        <w:pStyle w:val="NoSpacing"/>
        <w:rPr>
          <w:b/>
          <w:bCs/>
        </w:rPr>
      </w:pPr>
      <w:r>
        <w:rPr>
          <w:b/>
          <w:bCs/>
        </w:rPr>
        <w:object w:dxaOrig="1539" w:dyaOrig="997" w14:anchorId="317A6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5" o:title=""/>
          </v:shape>
          <o:OLEObject Type="Embed" ProgID="PowerPoint.Show.12" ShapeID="_x0000_i1025" DrawAspect="Icon" ObjectID="_1793088404" r:id="rId6"/>
        </w:object>
      </w:r>
    </w:p>
    <w:bookmarkStart w:id="0" w:name="_MON_1792923156"/>
    <w:bookmarkEnd w:id="0"/>
    <w:p w14:paraId="72D1BA9B" w14:textId="509EEAB6" w:rsidR="00710F13" w:rsidRDefault="00710F13" w:rsidP="007D19E7">
      <w:pPr>
        <w:pStyle w:val="NoSpacing"/>
        <w:rPr>
          <w:b/>
          <w:bCs/>
        </w:rPr>
      </w:pPr>
      <w:r>
        <w:rPr>
          <w:b/>
          <w:bCs/>
        </w:rPr>
        <w:object w:dxaOrig="1539" w:dyaOrig="997" w14:anchorId="7B9F2B2B">
          <v:shape id="_x0000_i1026" type="#_x0000_t75" style="width:77.25pt;height:49.5pt" o:ole="">
            <v:imagedata r:id="rId7" o:title=""/>
          </v:shape>
          <o:OLEObject Type="Embed" ProgID="Word.Document.12" ShapeID="_x0000_i1026" DrawAspect="Icon" ObjectID="_1793088405" r:id="rId8">
            <o:FieldCodes>\s</o:FieldCodes>
          </o:OLEObject>
        </w:object>
      </w:r>
    </w:p>
    <w:p w14:paraId="62967EFE" w14:textId="77777777" w:rsidR="00710F13" w:rsidRDefault="00710F13" w:rsidP="007D19E7">
      <w:pPr>
        <w:pStyle w:val="NoSpacing"/>
        <w:rPr>
          <w:b/>
          <w:bCs/>
        </w:rPr>
      </w:pPr>
    </w:p>
    <w:p w14:paraId="13D6938B" w14:textId="0B177A24" w:rsidR="00710F13" w:rsidRDefault="00710F13" w:rsidP="007D19E7">
      <w:pPr>
        <w:pStyle w:val="NoSpacing"/>
      </w:pPr>
      <w:r>
        <w:t>JM presented information about Health Centre management and shared the mission statement of the Surgery.</w:t>
      </w:r>
    </w:p>
    <w:p w14:paraId="2F94E8F8" w14:textId="77777777" w:rsidR="00710F13" w:rsidRDefault="00710F13" w:rsidP="007D19E7">
      <w:pPr>
        <w:pStyle w:val="NoSpacing"/>
      </w:pPr>
    </w:p>
    <w:p w14:paraId="48680AE1" w14:textId="6D7F80E6" w:rsidR="00710F13" w:rsidRPr="00710F13" w:rsidRDefault="00710F13" w:rsidP="007D19E7">
      <w:pPr>
        <w:pStyle w:val="NoSpacing"/>
        <w:rPr>
          <w:b/>
          <w:bCs/>
        </w:rPr>
      </w:pPr>
      <w:r>
        <w:rPr>
          <w:b/>
          <w:bCs/>
        </w:rPr>
        <w:t>Liaison with Great Ayton PPG</w:t>
      </w:r>
    </w:p>
    <w:p w14:paraId="16BD204E" w14:textId="77777777" w:rsidR="006570CE" w:rsidRDefault="006570CE" w:rsidP="007D19E7">
      <w:pPr>
        <w:pStyle w:val="NoSpacing"/>
      </w:pPr>
    </w:p>
    <w:p w14:paraId="0608697D" w14:textId="41A4F2F2" w:rsidR="007D19E7" w:rsidRDefault="00AD0E58" w:rsidP="007D19E7">
      <w:pPr>
        <w:pStyle w:val="NoSpacing"/>
      </w:pPr>
      <w:r>
        <w:t xml:space="preserve">TB informed the attendees that he had a meeting with the newly formed Great Ayton Surgery PPG. </w:t>
      </w:r>
    </w:p>
    <w:p w14:paraId="55A5E660" w14:textId="6F804060" w:rsidR="00AD0E58" w:rsidRDefault="00AD0E58" w:rsidP="007D19E7">
      <w:pPr>
        <w:pStyle w:val="NoSpacing"/>
      </w:pPr>
      <w:r>
        <w:t>Their group had been set up in May</w:t>
      </w:r>
      <w:r w:rsidR="00BC41AC">
        <w:t xml:space="preserve"> 2024</w:t>
      </w:r>
      <w:r>
        <w:t xml:space="preserve">.  They have 4 members in the group with </w:t>
      </w:r>
      <w:r w:rsidR="00AC3233">
        <w:t xml:space="preserve">minimum </w:t>
      </w:r>
      <w:r>
        <w:t>input from the Surgery at this moment.  The subjects discussed were:-</w:t>
      </w:r>
    </w:p>
    <w:p w14:paraId="69214BCF" w14:textId="77777777" w:rsidR="00AD0E58" w:rsidRDefault="00AD0E58" w:rsidP="007D19E7">
      <w:pPr>
        <w:pStyle w:val="NoSpacing"/>
      </w:pPr>
    </w:p>
    <w:p w14:paraId="6CE1A607" w14:textId="3EEBAE21" w:rsidR="00AD0E58" w:rsidRDefault="00AD0E58" w:rsidP="00AD0E58">
      <w:pPr>
        <w:pStyle w:val="NoSpacing"/>
        <w:numPr>
          <w:ilvl w:val="0"/>
          <w:numId w:val="8"/>
        </w:numPr>
      </w:pPr>
      <w:r>
        <w:t>Telephone system</w:t>
      </w:r>
    </w:p>
    <w:p w14:paraId="4EB40343" w14:textId="48358C42" w:rsidR="00AD0E58" w:rsidRDefault="00AD0E58" w:rsidP="00AD0E58">
      <w:pPr>
        <w:pStyle w:val="NoSpacing"/>
        <w:numPr>
          <w:ilvl w:val="0"/>
          <w:numId w:val="8"/>
        </w:numPr>
      </w:pPr>
      <w:r>
        <w:t>Website upgrade</w:t>
      </w:r>
    </w:p>
    <w:p w14:paraId="013FB477" w14:textId="13E97EB5" w:rsidR="00AD0E58" w:rsidRDefault="00AD0E58" w:rsidP="00AD0E58">
      <w:pPr>
        <w:pStyle w:val="NoSpacing"/>
        <w:numPr>
          <w:ilvl w:val="0"/>
          <w:numId w:val="8"/>
        </w:numPr>
      </w:pPr>
      <w:r>
        <w:t>Appointment system</w:t>
      </w:r>
    </w:p>
    <w:p w14:paraId="675EC7EF" w14:textId="03520C87" w:rsidR="00AD0E58" w:rsidRDefault="00AD0E58" w:rsidP="00AD0E58">
      <w:pPr>
        <w:pStyle w:val="NoSpacing"/>
        <w:numPr>
          <w:ilvl w:val="0"/>
          <w:numId w:val="8"/>
        </w:numPr>
      </w:pPr>
      <w:r>
        <w:t>Newsletters</w:t>
      </w:r>
    </w:p>
    <w:p w14:paraId="14932E02" w14:textId="26329C69" w:rsidR="00AD0E58" w:rsidRDefault="00AD0E58" w:rsidP="00AD0E58">
      <w:pPr>
        <w:pStyle w:val="NoSpacing"/>
        <w:numPr>
          <w:ilvl w:val="0"/>
          <w:numId w:val="8"/>
        </w:numPr>
      </w:pPr>
      <w:r>
        <w:t>DNAs</w:t>
      </w:r>
    </w:p>
    <w:p w14:paraId="1E82D0FD" w14:textId="77777777" w:rsidR="00AD0E58" w:rsidRDefault="00AD0E58" w:rsidP="007D19E7">
      <w:pPr>
        <w:pStyle w:val="NoSpacing"/>
      </w:pPr>
    </w:p>
    <w:p w14:paraId="3D28260D" w14:textId="31346D23" w:rsidR="00AD0E58" w:rsidRDefault="00AD0E58" w:rsidP="007D19E7">
      <w:pPr>
        <w:pStyle w:val="NoSpacing"/>
      </w:pPr>
      <w:r>
        <w:t xml:space="preserve">It was agreed in principle to share </w:t>
      </w:r>
      <w:r w:rsidR="00C5060A">
        <w:t xml:space="preserve">both </w:t>
      </w:r>
      <w:r>
        <w:t>PPG minutes.  The attendees of this group had no objections to this.</w:t>
      </w:r>
    </w:p>
    <w:p w14:paraId="7F970B5A" w14:textId="77777777" w:rsidR="00AD0E58" w:rsidRDefault="00AD0E58" w:rsidP="007D19E7">
      <w:pPr>
        <w:pStyle w:val="NoSpacing"/>
      </w:pPr>
    </w:p>
    <w:p w14:paraId="491ACAA6" w14:textId="236A6CC6" w:rsidR="00AD0E58" w:rsidRDefault="00AD0E58" w:rsidP="007D19E7">
      <w:pPr>
        <w:pStyle w:val="NoSpacing"/>
      </w:pPr>
      <w:r>
        <w:t>Following on from TB information regarding his meeting with the Great Ayton PPG the conversation led on to our list size so NH informed the group of her New Patient Registration Audit that she had done in September which was on the agenda but it seemed an appropriate time to share with the group</w:t>
      </w:r>
      <w:r w:rsidR="00C5060A">
        <w:t>.  This was as follows:-</w:t>
      </w:r>
    </w:p>
    <w:p w14:paraId="3BDE0A6F" w14:textId="77777777" w:rsidR="00AD0E58" w:rsidRDefault="00AD0E58" w:rsidP="007D19E7">
      <w:pPr>
        <w:pStyle w:val="NoSpacing"/>
      </w:pPr>
    </w:p>
    <w:p w14:paraId="6B39CBF8" w14:textId="0A242312" w:rsidR="00AD0E58" w:rsidRPr="00C12E6A" w:rsidRDefault="00AD0E58" w:rsidP="00C12E6A">
      <w:pPr>
        <w:pStyle w:val="ListParagraph"/>
        <w:numPr>
          <w:ilvl w:val="0"/>
          <w:numId w:val="9"/>
        </w:numPr>
        <w:rPr>
          <w:b/>
          <w:bCs/>
          <w:kern w:val="2"/>
          <w14:ligatures w14:val="standardContextual"/>
        </w:rPr>
      </w:pPr>
      <w:r w:rsidRPr="00C12E6A">
        <w:rPr>
          <w:b/>
          <w:bCs/>
          <w:kern w:val="2"/>
          <w14:ligatures w14:val="standardContextual"/>
        </w:rPr>
        <w:t>T</w:t>
      </w:r>
      <w:r w:rsidR="00C5060A" w:rsidRPr="00C12E6A">
        <w:rPr>
          <w:b/>
          <w:bCs/>
          <w:kern w:val="2"/>
          <w14:ligatures w14:val="standardContextual"/>
        </w:rPr>
        <w:t>otal n</w:t>
      </w:r>
      <w:r w:rsidRPr="00C12E6A">
        <w:rPr>
          <w:b/>
          <w:bCs/>
          <w:kern w:val="2"/>
          <w14:ligatures w14:val="standardContextual"/>
        </w:rPr>
        <w:t>umber of registrations = 65</w:t>
      </w:r>
    </w:p>
    <w:p w14:paraId="36DF06F7" w14:textId="48FC4A4B" w:rsidR="00AD0E58" w:rsidRPr="00C12E6A" w:rsidRDefault="00C5060A" w:rsidP="00C12E6A">
      <w:pPr>
        <w:pStyle w:val="ListParagraph"/>
        <w:numPr>
          <w:ilvl w:val="0"/>
          <w:numId w:val="9"/>
        </w:numPr>
        <w:rPr>
          <w:b/>
          <w:bCs/>
          <w:kern w:val="2"/>
          <w14:ligatures w14:val="standardContextual"/>
        </w:rPr>
      </w:pPr>
      <w:r w:rsidRPr="00C12E6A">
        <w:rPr>
          <w:b/>
          <w:bCs/>
          <w:kern w:val="2"/>
          <w14:ligatures w14:val="standardContextual"/>
        </w:rPr>
        <w:t>N</w:t>
      </w:r>
      <w:r w:rsidR="00AD0E58" w:rsidRPr="00C12E6A">
        <w:rPr>
          <w:b/>
          <w:bCs/>
          <w:kern w:val="2"/>
          <w14:ligatures w14:val="standardContextual"/>
        </w:rPr>
        <w:t>umber of online registrations = 43</w:t>
      </w:r>
    </w:p>
    <w:p w14:paraId="00C0DD8D" w14:textId="4B1ED00D" w:rsidR="00AD0E58" w:rsidRPr="00C12E6A" w:rsidRDefault="00C5060A" w:rsidP="00C12E6A">
      <w:pPr>
        <w:pStyle w:val="ListParagraph"/>
        <w:numPr>
          <w:ilvl w:val="0"/>
          <w:numId w:val="9"/>
        </w:numPr>
        <w:rPr>
          <w:b/>
          <w:bCs/>
          <w:kern w:val="2"/>
          <w14:ligatures w14:val="standardContextual"/>
        </w:rPr>
      </w:pPr>
      <w:r w:rsidRPr="00C12E6A">
        <w:rPr>
          <w:b/>
          <w:bCs/>
          <w:kern w:val="2"/>
          <w14:ligatures w14:val="standardContextual"/>
        </w:rPr>
        <w:t>N</w:t>
      </w:r>
      <w:r w:rsidR="00AD0E58" w:rsidRPr="00C12E6A">
        <w:rPr>
          <w:b/>
          <w:bCs/>
          <w:kern w:val="2"/>
          <w14:ligatures w14:val="standardContextual"/>
        </w:rPr>
        <w:t>umber of manual registrations = 22</w:t>
      </w:r>
    </w:p>
    <w:p w14:paraId="2DCA3BAB" w14:textId="041A6C10" w:rsidR="00AD0E58" w:rsidRDefault="00AD0E58" w:rsidP="00AD0E58">
      <w:pPr>
        <w:rPr>
          <w:kern w:val="2"/>
          <w14:ligatures w14:val="standardContextual"/>
        </w:rPr>
      </w:pPr>
      <w:r w:rsidRPr="00AD0E58">
        <w:rPr>
          <w:kern w:val="2"/>
          <w14:ligatures w14:val="standardContextual"/>
        </w:rPr>
        <w:t xml:space="preserve">NH had realised on that morning she probably should had have ran a search regarding </w:t>
      </w:r>
      <w:r w:rsidR="00C5060A">
        <w:rPr>
          <w:kern w:val="2"/>
          <w14:ligatures w14:val="standardContextual"/>
        </w:rPr>
        <w:t xml:space="preserve">the number </w:t>
      </w:r>
      <w:r w:rsidR="00BC41AC">
        <w:rPr>
          <w:kern w:val="2"/>
          <w14:ligatures w14:val="standardContextual"/>
        </w:rPr>
        <w:t xml:space="preserve">patients who had been </w:t>
      </w:r>
      <w:r w:rsidRPr="00AD0E58">
        <w:rPr>
          <w:kern w:val="2"/>
          <w14:ligatures w14:val="standardContextual"/>
        </w:rPr>
        <w:t>deduct</w:t>
      </w:r>
      <w:r w:rsidR="00BC41AC">
        <w:rPr>
          <w:kern w:val="2"/>
          <w14:ligatures w14:val="standardContextual"/>
        </w:rPr>
        <w:t>ed</w:t>
      </w:r>
      <w:r w:rsidRPr="00AD0E58">
        <w:rPr>
          <w:kern w:val="2"/>
          <w14:ligatures w14:val="standardContextual"/>
        </w:rPr>
        <w:t xml:space="preserve"> in September</w:t>
      </w:r>
      <w:r w:rsidR="00C12E6A">
        <w:rPr>
          <w:kern w:val="2"/>
          <w14:ligatures w14:val="standardContextual"/>
        </w:rPr>
        <w:t>. NH ran the search.</w:t>
      </w:r>
    </w:p>
    <w:p w14:paraId="663D0F92" w14:textId="6DD78178" w:rsidR="00C12E6A" w:rsidRPr="00C12E6A" w:rsidRDefault="00C12E6A" w:rsidP="00AD0E58">
      <w:pPr>
        <w:rPr>
          <w:b/>
          <w:bCs/>
          <w:kern w:val="2"/>
          <w14:ligatures w14:val="standardContextual"/>
        </w:rPr>
      </w:pPr>
      <w:r w:rsidRPr="00C12E6A">
        <w:rPr>
          <w:b/>
          <w:bCs/>
          <w:kern w:val="2"/>
          <w14:ligatures w14:val="standardContextual"/>
        </w:rPr>
        <w:t>In September 45 patients had been deducted 5 of which were patients who ha</w:t>
      </w:r>
      <w:r>
        <w:rPr>
          <w:b/>
          <w:bCs/>
          <w:kern w:val="2"/>
          <w14:ligatures w14:val="standardContextual"/>
        </w:rPr>
        <w:t>d</w:t>
      </w:r>
      <w:r w:rsidRPr="00C12E6A">
        <w:rPr>
          <w:b/>
          <w:bCs/>
          <w:kern w:val="2"/>
          <w14:ligatures w14:val="standardContextual"/>
        </w:rPr>
        <w:t xml:space="preserve"> passed away</w:t>
      </w:r>
    </w:p>
    <w:p w14:paraId="3CFAEC45" w14:textId="32694603" w:rsidR="006158BB" w:rsidRDefault="00A43598" w:rsidP="00AD0E58">
      <w:pPr>
        <w:rPr>
          <w:kern w:val="2"/>
          <w14:ligatures w14:val="standardContextual"/>
        </w:rPr>
      </w:pPr>
      <w:r>
        <w:rPr>
          <w:kern w:val="2"/>
          <w14:ligatures w14:val="standardContextual"/>
        </w:rPr>
        <w:t xml:space="preserve">Discussion was held on how we could </w:t>
      </w:r>
      <w:r w:rsidR="00710F13">
        <w:rPr>
          <w:kern w:val="2"/>
          <w14:ligatures w14:val="standardContextual"/>
        </w:rPr>
        <w:t xml:space="preserve">increase </w:t>
      </w:r>
      <w:r>
        <w:rPr>
          <w:kern w:val="2"/>
          <w14:ligatures w14:val="standardContextual"/>
        </w:rPr>
        <w:t>the surgeries list size</w:t>
      </w:r>
      <w:r w:rsidR="00DA0B63">
        <w:rPr>
          <w:kern w:val="2"/>
          <w14:ligatures w14:val="standardContextual"/>
        </w:rPr>
        <w:t xml:space="preserve">.  </w:t>
      </w:r>
      <w:r w:rsidR="00C12E6A">
        <w:rPr>
          <w:kern w:val="2"/>
          <w14:ligatures w14:val="standardContextual"/>
        </w:rPr>
        <w:t>It was suggested c</w:t>
      </w:r>
      <w:r w:rsidR="00DA0B63">
        <w:rPr>
          <w:kern w:val="2"/>
          <w14:ligatures w14:val="standardContextual"/>
        </w:rPr>
        <w:t>ontacting local estate agents, leaflet drop to the new housing estates.  A poster outside the surgery with a QR code that may catch the eye of passes by who haven’t yet registered with the practice yet</w:t>
      </w:r>
      <w:r w:rsidR="00C5060A">
        <w:rPr>
          <w:kern w:val="2"/>
          <w14:ligatures w14:val="standardContextual"/>
        </w:rPr>
        <w:t xml:space="preserve"> were all possible ways to attract new registrations.  A member of the group asked why patients may not register.  They were informed that could be due to a number of factors, hadn’t had to time to register, they are not ill, not aware they may no longer be able to stay with their current GP.  JM explained the difficulty when patients suddenly need to see a GP and register at short notice </w:t>
      </w:r>
      <w:r w:rsidR="00C5060A">
        <w:rPr>
          <w:kern w:val="2"/>
          <w14:ligatures w14:val="standardContextual"/>
        </w:rPr>
        <w:lastRenderedPageBreak/>
        <w:t>explaining we are unable to see the full patient records immediately which can delay treatment etc.</w:t>
      </w:r>
      <w:r w:rsidR="00710F13">
        <w:rPr>
          <w:kern w:val="2"/>
          <w14:ligatures w14:val="standardContextual"/>
        </w:rPr>
        <w:t xml:space="preserve">  </w:t>
      </w:r>
      <w:r w:rsidR="006158BB">
        <w:rPr>
          <w:rFonts w:eastAsia="Times New Roman"/>
        </w:rPr>
        <w:t>TB. suggested some complimentary wording, very well received by the group, for a poster from the PPG for clinicians approval</w:t>
      </w:r>
    </w:p>
    <w:p w14:paraId="1FFF1DA7" w14:textId="7EA73398" w:rsidR="00310D36" w:rsidRPr="00DA0B63" w:rsidRDefault="0005185A" w:rsidP="007D19E7">
      <w:pPr>
        <w:rPr>
          <w:rFonts w:eastAsia="Times New Roman"/>
          <w:b/>
          <w:bCs/>
        </w:rPr>
      </w:pPr>
      <w:r w:rsidRPr="00DA0B63">
        <w:rPr>
          <w:rFonts w:eastAsia="Times New Roman"/>
          <w:b/>
          <w:bCs/>
        </w:rPr>
        <w:t>DNA</w:t>
      </w:r>
      <w:r w:rsidR="005C71D6">
        <w:rPr>
          <w:rFonts w:eastAsia="Times New Roman"/>
          <w:b/>
          <w:bCs/>
        </w:rPr>
        <w:t>s</w:t>
      </w:r>
    </w:p>
    <w:p w14:paraId="6F85F823" w14:textId="3512FCE0" w:rsidR="00A43598" w:rsidRDefault="00A43598" w:rsidP="007D19E7">
      <w:pPr>
        <w:rPr>
          <w:rFonts w:eastAsia="Times New Roman"/>
        </w:rPr>
      </w:pPr>
      <w:r>
        <w:rPr>
          <w:rFonts w:eastAsia="Times New Roman"/>
        </w:rPr>
        <w:t xml:space="preserve">The DNAs were discussed at length and how we can solve this problem.  </w:t>
      </w:r>
      <w:r w:rsidR="00DA0B63">
        <w:rPr>
          <w:rFonts w:eastAsia="Times New Roman"/>
        </w:rPr>
        <w:t>Patients do get a text reminder the week before and 24-hours prior to the appointment.  It was asked if patients get a message when the</w:t>
      </w:r>
      <w:r w:rsidR="00C5060A">
        <w:rPr>
          <w:rFonts w:eastAsia="Times New Roman"/>
        </w:rPr>
        <w:t>y</w:t>
      </w:r>
      <w:r w:rsidR="00DA0B63">
        <w:rPr>
          <w:rFonts w:eastAsia="Times New Roman"/>
        </w:rPr>
        <w:t xml:space="preserve"> DNA.  JM thought they did but NH wasn't sure but did say that we contact patients who regularly make appointments and then DNA.  JM/NH will check </w:t>
      </w:r>
      <w:r w:rsidR="005C71D6">
        <w:rPr>
          <w:rFonts w:eastAsia="Times New Roman"/>
        </w:rPr>
        <w:t>S</w:t>
      </w:r>
      <w:r w:rsidR="00DA0B63">
        <w:rPr>
          <w:rFonts w:eastAsia="Times New Roman"/>
        </w:rPr>
        <w:t>ystemone and accuryx to see what is set up on the system for DNAs</w:t>
      </w:r>
      <w:r w:rsidR="00710F13">
        <w:rPr>
          <w:rFonts w:eastAsia="Times New Roman"/>
        </w:rPr>
        <w:t xml:space="preserve"> and include the PPG message in future DNA messages.</w:t>
      </w:r>
    </w:p>
    <w:p w14:paraId="12324F99" w14:textId="2BA28271" w:rsidR="00377307" w:rsidRDefault="00377307" w:rsidP="007D19E7">
      <w:pPr>
        <w:rPr>
          <w:rFonts w:eastAsia="Times New Roman"/>
          <w:b/>
          <w:bCs/>
        </w:rPr>
      </w:pPr>
      <w:r w:rsidRPr="00377307">
        <w:rPr>
          <w:rFonts w:eastAsia="Times New Roman"/>
          <w:b/>
          <w:bCs/>
        </w:rPr>
        <w:t>Roles of other clinical staff</w:t>
      </w:r>
    </w:p>
    <w:p w14:paraId="1B98F29F" w14:textId="56EA2874" w:rsidR="00377307" w:rsidRDefault="00377307" w:rsidP="007D19E7">
      <w:pPr>
        <w:rPr>
          <w:rFonts w:eastAsia="Times New Roman"/>
          <w:b/>
          <w:bCs/>
        </w:rPr>
      </w:pPr>
      <w:r w:rsidRPr="00377307">
        <w:rPr>
          <w:rFonts w:eastAsia="Times New Roman"/>
        </w:rPr>
        <w:t xml:space="preserve">MH </w:t>
      </w:r>
      <w:r w:rsidR="00C12E6A">
        <w:rPr>
          <w:rFonts w:eastAsia="Times New Roman"/>
        </w:rPr>
        <w:t>made a request for an explanation of</w:t>
      </w:r>
      <w:r w:rsidRPr="00377307">
        <w:rPr>
          <w:rFonts w:eastAsia="Times New Roman"/>
        </w:rPr>
        <w:t xml:space="preserve"> the roles of other clinical staff </w:t>
      </w:r>
      <w:r w:rsidR="00C12E6A">
        <w:rPr>
          <w:rFonts w:eastAsia="Times New Roman"/>
        </w:rPr>
        <w:t xml:space="preserve">that worked at the surgery. </w:t>
      </w:r>
      <w:r w:rsidRPr="00377307">
        <w:rPr>
          <w:rFonts w:eastAsia="Times New Roman"/>
        </w:rPr>
        <w:t>RB explained the</w:t>
      </w:r>
      <w:r w:rsidR="00C5060A">
        <w:rPr>
          <w:rFonts w:eastAsia="Times New Roman"/>
        </w:rPr>
        <w:t>se</w:t>
      </w:r>
      <w:r>
        <w:rPr>
          <w:rFonts w:eastAsia="Times New Roman"/>
          <w:b/>
          <w:bCs/>
        </w:rPr>
        <w:t>.</w:t>
      </w:r>
    </w:p>
    <w:p w14:paraId="2EFED48F" w14:textId="174FAB68" w:rsidR="00377307" w:rsidRDefault="00377307" w:rsidP="007D19E7">
      <w:pPr>
        <w:rPr>
          <w:rFonts w:eastAsia="Times New Roman"/>
        </w:rPr>
      </w:pPr>
      <w:r>
        <w:rPr>
          <w:rFonts w:eastAsia="Times New Roman"/>
          <w:b/>
          <w:bCs/>
        </w:rPr>
        <w:t xml:space="preserve">Physician Associates – </w:t>
      </w:r>
      <w:r w:rsidR="00C144ED" w:rsidRPr="00C144ED">
        <w:rPr>
          <w:rFonts w:eastAsia="Times New Roman"/>
        </w:rPr>
        <w:t xml:space="preserve">have had a health care background </w:t>
      </w:r>
      <w:r w:rsidR="00710F13">
        <w:rPr>
          <w:rFonts w:eastAsia="Times New Roman"/>
        </w:rPr>
        <w:t>eg</w:t>
      </w:r>
      <w:r w:rsidR="00C144ED" w:rsidRPr="00C144ED">
        <w:rPr>
          <w:rFonts w:eastAsia="Times New Roman"/>
        </w:rPr>
        <w:t xml:space="preserve"> Physiotherapists</w:t>
      </w:r>
      <w:r w:rsidR="00F06F1E">
        <w:rPr>
          <w:rFonts w:eastAsia="Times New Roman"/>
        </w:rPr>
        <w:t>,</w:t>
      </w:r>
      <w:r w:rsidR="00710F13">
        <w:rPr>
          <w:rFonts w:eastAsia="Times New Roman"/>
        </w:rPr>
        <w:t xml:space="preserve"> radiographers etc</w:t>
      </w:r>
      <w:r w:rsidR="00C144ED" w:rsidRPr="00C144ED">
        <w:rPr>
          <w:rFonts w:eastAsia="Times New Roman"/>
        </w:rPr>
        <w:t xml:space="preserve">.  </w:t>
      </w:r>
      <w:r w:rsidR="00C12E6A">
        <w:rPr>
          <w:rFonts w:eastAsia="Times New Roman"/>
        </w:rPr>
        <w:t>They</w:t>
      </w:r>
      <w:r w:rsidR="00C144ED" w:rsidRPr="00C144ED">
        <w:rPr>
          <w:rFonts w:eastAsia="Times New Roman"/>
        </w:rPr>
        <w:t xml:space="preserve"> then </w:t>
      </w:r>
      <w:r w:rsidR="00C12E6A">
        <w:rPr>
          <w:rFonts w:eastAsia="Times New Roman"/>
        </w:rPr>
        <w:t>complete</w:t>
      </w:r>
      <w:r w:rsidR="00C144ED" w:rsidRPr="00C144ED">
        <w:rPr>
          <w:rFonts w:eastAsia="Times New Roman"/>
        </w:rPr>
        <w:t xml:space="preserve"> a 2-year course.  There has recently been a lot a bad press regarding PA's.  Their role is under discussion on who should regulate them.  At the moment they are restricted in their role to acute problems.  They are unable to prescribe at the moment.  PA's debrief every </w:t>
      </w:r>
      <w:r w:rsidR="00710F13">
        <w:rPr>
          <w:rFonts w:eastAsia="Times New Roman"/>
        </w:rPr>
        <w:t>patient</w:t>
      </w:r>
      <w:r w:rsidR="00C144ED" w:rsidRPr="00C144ED">
        <w:rPr>
          <w:rFonts w:eastAsia="Times New Roman"/>
        </w:rPr>
        <w:t xml:space="preserve"> with a GP</w:t>
      </w:r>
      <w:r w:rsidR="00C144ED">
        <w:rPr>
          <w:rFonts w:eastAsia="Times New Roman"/>
        </w:rPr>
        <w:t xml:space="preserve">.  </w:t>
      </w:r>
    </w:p>
    <w:p w14:paraId="72141EBD" w14:textId="77777777" w:rsidR="00710F13" w:rsidRDefault="00C144ED" w:rsidP="007D19E7">
      <w:pPr>
        <w:rPr>
          <w:rFonts w:eastAsia="Times New Roman"/>
        </w:rPr>
      </w:pPr>
      <w:r w:rsidRPr="00C144ED">
        <w:rPr>
          <w:rFonts w:eastAsia="Times New Roman"/>
          <w:b/>
          <w:bCs/>
        </w:rPr>
        <w:t>Advanced Nurse Practitioners</w:t>
      </w:r>
      <w:r>
        <w:rPr>
          <w:rFonts w:eastAsia="Times New Roman"/>
          <w:b/>
          <w:bCs/>
        </w:rPr>
        <w:t xml:space="preserve"> – </w:t>
      </w:r>
      <w:r w:rsidRPr="00C144ED">
        <w:rPr>
          <w:rFonts w:eastAsia="Times New Roman"/>
        </w:rPr>
        <w:t xml:space="preserve">are qualified nurses who then achieve further </w:t>
      </w:r>
      <w:r w:rsidR="00C12E6A">
        <w:rPr>
          <w:rFonts w:eastAsia="Times New Roman"/>
        </w:rPr>
        <w:t xml:space="preserve">qualifications </w:t>
      </w:r>
      <w:r w:rsidR="00710F13">
        <w:rPr>
          <w:rFonts w:eastAsia="Times New Roman"/>
        </w:rPr>
        <w:t xml:space="preserve">and can </w:t>
      </w:r>
      <w:r w:rsidR="00C12E6A">
        <w:rPr>
          <w:rFonts w:eastAsia="Times New Roman"/>
        </w:rPr>
        <w:t xml:space="preserve"> </w:t>
      </w:r>
      <w:r w:rsidRPr="00C144ED">
        <w:rPr>
          <w:rFonts w:eastAsia="Times New Roman"/>
        </w:rPr>
        <w:t>usually prescrib</w:t>
      </w:r>
      <w:r w:rsidR="00710F13">
        <w:rPr>
          <w:rFonts w:eastAsia="Times New Roman"/>
        </w:rPr>
        <w:t>e</w:t>
      </w:r>
    </w:p>
    <w:p w14:paraId="291EB79C" w14:textId="23A5B980" w:rsidR="00C144ED" w:rsidRDefault="00C144ED" w:rsidP="007D19E7">
      <w:pPr>
        <w:rPr>
          <w:rFonts w:eastAsia="Times New Roman"/>
        </w:rPr>
      </w:pPr>
      <w:r w:rsidRPr="00C144ED">
        <w:rPr>
          <w:rFonts w:eastAsia="Times New Roman"/>
          <w:b/>
          <w:bCs/>
        </w:rPr>
        <w:t>GP Registrars</w:t>
      </w:r>
      <w:r>
        <w:rPr>
          <w:rFonts w:eastAsia="Times New Roman"/>
        </w:rPr>
        <w:t xml:space="preserve"> – are qualified Doctors</w:t>
      </w:r>
      <w:r w:rsidR="00710F13">
        <w:rPr>
          <w:rFonts w:eastAsia="Times New Roman"/>
        </w:rPr>
        <w:t xml:space="preserve"> that</w:t>
      </w:r>
      <w:r>
        <w:rPr>
          <w:rFonts w:eastAsia="Times New Roman"/>
        </w:rPr>
        <w:t xml:space="preserve"> have done their foundation course in Hospital.  They have decided they want to work as a GP rather than specialist in Hospital.  They do a further 3-year course where they gain experience in General Practice and other areas of medicine.  They have a specific trainer who they debrief with and have weekly tutorials.  We currently have 3 registrars who are </w:t>
      </w:r>
      <w:r w:rsidR="00C12E6A">
        <w:rPr>
          <w:rFonts w:eastAsia="Times New Roman"/>
        </w:rPr>
        <w:t xml:space="preserve">at </w:t>
      </w:r>
      <w:r>
        <w:rPr>
          <w:rFonts w:eastAsia="Times New Roman"/>
        </w:rPr>
        <w:t>various points within the GP training scheme.</w:t>
      </w:r>
    </w:p>
    <w:p w14:paraId="69A34963" w14:textId="26587723" w:rsidR="00C5060A" w:rsidRPr="00C144ED" w:rsidRDefault="00C5060A" w:rsidP="007D19E7">
      <w:pPr>
        <w:rPr>
          <w:rFonts w:eastAsia="Times New Roman"/>
        </w:rPr>
      </w:pPr>
      <w:r>
        <w:rPr>
          <w:rFonts w:eastAsia="Times New Roman"/>
        </w:rPr>
        <w:t xml:space="preserve">When a patient rings to make an appointment it is easy to explain </w:t>
      </w:r>
      <w:r w:rsidR="00C12E6A">
        <w:rPr>
          <w:rFonts w:eastAsia="Times New Roman"/>
        </w:rPr>
        <w:t>which clinician can deal with particular problems</w:t>
      </w:r>
      <w:r>
        <w:rPr>
          <w:rFonts w:eastAsia="Times New Roman"/>
        </w:rPr>
        <w:t xml:space="preserve"> to the patients but if they make the appointment online it is not noticeable immediately but they are </w:t>
      </w:r>
      <w:r w:rsidR="00C12E6A">
        <w:rPr>
          <w:rFonts w:eastAsia="Times New Roman"/>
        </w:rPr>
        <w:t>informed</w:t>
      </w:r>
      <w:r>
        <w:rPr>
          <w:rFonts w:eastAsia="Times New Roman"/>
        </w:rPr>
        <w:t xml:space="preserve"> who the appointment has been made with.</w:t>
      </w:r>
    </w:p>
    <w:p w14:paraId="779936C8" w14:textId="4EBD4C04" w:rsidR="007B792D" w:rsidRDefault="00054BD1" w:rsidP="00C144ED">
      <w:pPr>
        <w:rPr>
          <w:b/>
          <w:bCs/>
        </w:rPr>
      </w:pPr>
      <w:r w:rsidRPr="00C144ED">
        <w:rPr>
          <w:b/>
          <w:bCs/>
        </w:rPr>
        <w:t>Updates</w:t>
      </w:r>
    </w:p>
    <w:p w14:paraId="50F796AD" w14:textId="72990B13" w:rsidR="00C144ED" w:rsidRDefault="00C144ED" w:rsidP="00C144ED">
      <w:pPr>
        <w:rPr>
          <w:b/>
          <w:bCs/>
        </w:rPr>
      </w:pPr>
      <w:r>
        <w:rPr>
          <w:b/>
          <w:bCs/>
        </w:rPr>
        <w:t>Flu/Covid vaccination programme</w:t>
      </w:r>
    </w:p>
    <w:p w14:paraId="49F3F7FC" w14:textId="77777777" w:rsidR="00C144ED" w:rsidRDefault="00C144ED" w:rsidP="00C144ED">
      <w:r w:rsidRPr="00C144ED">
        <w:t xml:space="preserve">JM informed the meeting that the practice had administered 2741 flu vaccines and 2600 covid vaccines in this </w:t>
      </w:r>
      <w:r>
        <w:t>seasons programme</w:t>
      </w:r>
    </w:p>
    <w:p w14:paraId="5FE2A5E3" w14:textId="20D94334" w:rsidR="00054BD1" w:rsidRDefault="00054BD1" w:rsidP="00C144ED">
      <w:pPr>
        <w:rPr>
          <w:b/>
          <w:bCs/>
        </w:rPr>
      </w:pPr>
      <w:r w:rsidRPr="00C144ED">
        <w:rPr>
          <w:b/>
          <w:bCs/>
        </w:rPr>
        <w:t>Any other business</w:t>
      </w:r>
    </w:p>
    <w:p w14:paraId="75029329" w14:textId="734D2E84" w:rsidR="00C144ED" w:rsidRDefault="00C144ED" w:rsidP="00C144ED">
      <w:r w:rsidRPr="00C144ED">
        <w:t>There was no other business to discuss</w:t>
      </w:r>
    </w:p>
    <w:p w14:paraId="70A0E479" w14:textId="65AA47A5" w:rsidR="00C144ED" w:rsidRPr="00C144ED" w:rsidRDefault="00C144ED" w:rsidP="00C144ED">
      <w:pPr>
        <w:rPr>
          <w:b/>
          <w:bCs/>
        </w:rPr>
      </w:pPr>
      <w:r w:rsidRPr="00C144ED">
        <w:rPr>
          <w:b/>
          <w:bCs/>
        </w:rPr>
        <w:t>Date of next meeting</w:t>
      </w:r>
    </w:p>
    <w:p w14:paraId="11520735" w14:textId="02C8A3CD" w:rsidR="00C144ED" w:rsidRPr="00C144ED" w:rsidRDefault="00C5060A" w:rsidP="00C144ED">
      <w:r>
        <w:t>The next meeting date was</w:t>
      </w:r>
      <w:r w:rsidR="00C144ED">
        <w:t xml:space="preserve"> not set but most likely will be Spring 2025</w:t>
      </w:r>
    </w:p>
    <w:p w14:paraId="27B37C49" w14:textId="26265A4B" w:rsidR="00C144ED" w:rsidRPr="00C144ED" w:rsidRDefault="00C144ED" w:rsidP="00C144ED">
      <w:pPr>
        <w:rPr>
          <w:b/>
          <w:bCs/>
        </w:rPr>
      </w:pPr>
    </w:p>
    <w:p w14:paraId="580BA139" w14:textId="77777777" w:rsidR="007111FB" w:rsidRDefault="007111FB" w:rsidP="007111FB"/>
    <w:sectPr w:rsidR="007111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2C8E"/>
    <w:multiLevelType w:val="hybridMultilevel"/>
    <w:tmpl w:val="1AD25B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D1078F"/>
    <w:multiLevelType w:val="hybridMultilevel"/>
    <w:tmpl w:val="46EAF2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9B230CE"/>
    <w:multiLevelType w:val="hybridMultilevel"/>
    <w:tmpl w:val="3B68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F51E02"/>
    <w:multiLevelType w:val="hybridMultilevel"/>
    <w:tmpl w:val="96CEF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BF6F59"/>
    <w:multiLevelType w:val="hybridMultilevel"/>
    <w:tmpl w:val="2D9E8082"/>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5" w15:restartNumberingAfterBreak="0">
    <w:nsid w:val="462834AC"/>
    <w:multiLevelType w:val="multilevel"/>
    <w:tmpl w:val="CD9423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E8662E"/>
    <w:multiLevelType w:val="hybridMultilevel"/>
    <w:tmpl w:val="73A2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1615113">
    <w:abstractNumId w:val="3"/>
  </w:num>
  <w:num w:numId="2" w16cid:durableId="1641230682">
    <w:abstractNumId w:val="4"/>
  </w:num>
  <w:num w:numId="3" w16cid:durableId="297224078">
    <w:abstractNumId w:val="0"/>
  </w:num>
  <w:num w:numId="4" w16cid:durableId="18477879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1089796">
    <w:abstractNumId w:val="4"/>
  </w:num>
  <w:num w:numId="6" w16cid:durableId="1687366001">
    <w:abstractNumId w:val="5"/>
  </w:num>
  <w:num w:numId="7" w16cid:durableId="10572">
    <w:abstractNumId w:val="1"/>
  </w:num>
  <w:num w:numId="8" w16cid:durableId="820659487">
    <w:abstractNumId w:val="6"/>
  </w:num>
  <w:num w:numId="9" w16cid:durableId="2078506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70E"/>
    <w:rsid w:val="000441A4"/>
    <w:rsid w:val="0005185A"/>
    <w:rsid w:val="00054BD1"/>
    <w:rsid w:val="001023A6"/>
    <w:rsid w:val="00193A78"/>
    <w:rsid w:val="001C41FD"/>
    <w:rsid w:val="003071C0"/>
    <w:rsid w:val="00310D36"/>
    <w:rsid w:val="00377307"/>
    <w:rsid w:val="004A192B"/>
    <w:rsid w:val="004F7BCD"/>
    <w:rsid w:val="005A03EE"/>
    <w:rsid w:val="005C71D6"/>
    <w:rsid w:val="006158BB"/>
    <w:rsid w:val="0064537A"/>
    <w:rsid w:val="006570CE"/>
    <w:rsid w:val="00710F13"/>
    <w:rsid w:val="007111FB"/>
    <w:rsid w:val="007B792D"/>
    <w:rsid w:val="007D19E7"/>
    <w:rsid w:val="009B170E"/>
    <w:rsid w:val="00A35AB5"/>
    <w:rsid w:val="00A43598"/>
    <w:rsid w:val="00AC3233"/>
    <w:rsid w:val="00AD0E58"/>
    <w:rsid w:val="00B73433"/>
    <w:rsid w:val="00BA3BE8"/>
    <w:rsid w:val="00BA7AD3"/>
    <w:rsid w:val="00BC41AC"/>
    <w:rsid w:val="00C12E6A"/>
    <w:rsid w:val="00C144ED"/>
    <w:rsid w:val="00C257EC"/>
    <w:rsid w:val="00C5060A"/>
    <w:rsid w:val="00C86000"/>
    <w:rsid w:val="00D332E8"/>
    <w:rsid w:val="00DA0B63"/>
    <w:rsid w:val="00EC24EC"/>
    <w:rsid w:val="00F06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9E02335"/>
  <w15:chartTrackingRefBased/>
  <w15:docId w15:val="{0DCDA857-3899-4363-9D4A-5484A4C3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170E"/>
    <w:pPr>
      <w:spacing w:after="0" w:line="240" w:lineRule="auto"/>
    </w:pPr>
  </w:style>
  <w:style w:type="paragraph" w:styleId="ListParagraph">
    <w:name w:val="List Paragraph"/>
    <w:basedOn w:val="Normal"/>
    <w:uiPriority w:val="34"/>
    <w:qFormat/>
    <w:rsid w:val="007B79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34">
      <w:bodyDiv w:val="1"/>
      <w:marLeft w:val="0"/>
      <w:marRight w:val="0"/>
      <w:marTop w:val="0"/>
      <w:marBottom w:val="0"/>
      <w:divBdr>
        <w:top w:val="none" w:sz="0" w:space="0" w:color="auto"/>
        <w:left w:val="none" w:sz="0" w:space="0" w:color="auto"/>
        <w:bottom w:val="none" w:sz="0" w:space="0" w:color="auto"/>
        <w:right w:val="none" w:sz="0" w:space="0" w:color="auto"/>
      </w:divBdr>
    </w:div>
    <w:div w:id="151994056">
      <w:bodyDiv w:val="1"/>
      <w:marLeft w:val="0"/>
      <w:marRight w:val="0"/>
      <w:marTop w:val="0"/>
      <w:marBottom w:val="0"/>
      <w:divBdr>
        <w:top w:val="none" w:sz="0" w:space="0" w:color="auto"/>
        <w:left w:val="none" w:sz="0" w:space="0" w:color="auto"/>
        <w:bottom w:val="none" w:sz="0" w:space="0" w:color="auto"/>
        <w:right w:val="none" w:sz="0" w:space="0" w:color="auto"/>
      </w:divBdr>
    </w:div>
    <w:div w:id="267003773">
      <w:bodyDiv w:val="1"/>
      <w:marLeft w:val="0"/>
      <w:marRight w:val="0"/>
      <w:marTop w:val="0"/>
      <w:marBottom w:val="0"/>
      <w:divBdr>
        <w:top w:val="none" w:sz="0" w:space="0" w:color="auto"/>
        <w:left w:val="none" w:sz="0" w:space="0" w:color="auto"/>
        <w:bottom w:val="none" w:sz="0" w:space="0" w:color="auto"/>
        <w:right w:val="none" w:sz="0" w:space="0" w:color="auto"/>
      </w:divBdr>
    </w:div>
    <w:div w:id="1206409503">
      <w:bodyDiv w:val="1"/>
      <w:marLeft w:val="0"/>
      <w:marRight w:val="0"/>
      <w:marTop w:val="0"/>
      <w:marBottom w:val="0"/>
      <w:divBdr>
        <w:top w:val="none" w:sz="0" w:space="0" w:color="auto"/>
        <w:left w:val="none" w:sz="0" w:space="0" w:color="auto"/>
        <w:bottom w:val="none" w:sz="0" w:space="0" w:color="auto"/>
        <w:right w:val="none" w:sz="0" w:space="0" w:color="auto"/>
      </w:divBdr>
    </w:div>
    <w:div w:id="2103210932">
      <w:bodyDiv w:val="1"/>
      <w:marLeft w:val="0"/>
      <w:marRight w:val="0"/>
      <w:marTop w:val="0"/>
      <w:marBottom w:val="0"/>
      <w:divBdr>
        <w:top w:val="none" w:sz="0" w:space="0" w:color="auto"/>
        <w:left w:val="none" w:sz="0" w:space="0" w:color="auto"/>
        <w:bottom w:val="none" w:sz="0" w:space="0" w:color="auto"/>
        <w:right w:val="none" w:sz="0" w:space="0" w:color="auto"/>
      </w:divBdr>
    </w:div>
    <w:div w:id="210629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PowerPoint_Presentation.pptx"/><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HYDE, Nicola (STOKESLEY SURGERY)</dc:creator>
  <cp:keywords/>
  <dc:description/>
  <cp:lastModifiedBy>Nicola Hyde</cp:lastModifiedBy>
  <cp:revision>5</cp:revision>
  <cp:lastPrinted>2024-10-28T10:05:00Z</cp:lastPrinted>
  <dcterms:created xsi:type="dcterms:W3CDTF">2024-11-12T16:41:00Z</dcterms:created>
  <dcterms:modified xsi:type="dcterms:W3CDTF">2024-11-14T11:20:00Z</dcterms:modified>
</cp:coreProperties>
</file>